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B8" w:rsidRDefault="001573B8" w:rsidP="001573B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firstLine="720"/>
        <w:jc w:val="center"/>
      </w:pPr>
      <w:r w:rsidRPr="00154783">
        <w:rPr>
          <w:sz w:val="28"/>
          <w:szCs w:val="28"/>
        </w:rPr>
        <w:t>Современные здоровьесберегающие технологии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2304"/>
        <w:gridCol w:w="3544"/>
        <w:gridCol w:w="3827"/>
      </w:tblGrid>
      <w:tr w:rsidR="001573B8" w:rsidRPr="00376EF3" w:rsidTr="00FA3504">
        <w:trPr>
          <w:trHeight w:val="336"/>
          <w:tblHeader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CD5EC2" w:rsidRDefault="001573B8" w:rsidP="00FA350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5EC2">
              <w:rPr>
                <w:sz w:val="22"/>
                <w:szCs w:val="22"/>
              </w:rPr>
              <w:t> </w:t>
            </w:r>
            <w:r w:rsidRPr="00CD5EC2">
              <w:rPr>
                <w:bCs/>
                <w:iCs/>
                <w:sz w:val="22"/>
                <w:szCs w:val="22"/>
              </w:rPr>
              <w:t>Виды здоровьесберегающих педагогических технологий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CD5EC2" w:rsidRDefault="001573B8" w:rsidP="00FA350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5EC2">
              <w:rPr>
                <w:bCs/>
                <w:iCs/>
                <w:sz w:val="22"/>
                <w:szCs w:val="22"/>
              </w:rPr>
              <w:t>Время проведения в режиме дня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CD5EC2" w:rsidRDefault="001573B8" w:rsidP="00FA350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5EC2">
              <w:rPr>
                <w:bCs/>
                <w:iCs/>
                <w:sz w:val="22"/>
                <w:szCs w:val="22"/>
              </w:rPr>
              <w:t>Особенности методики проведения</w:t>
            </w:r>
          </w:p>
        </w:tc>
      </w:tr>
      <w:tr w:rsidR="001573B8" w:rsidRPr="00376EF3" w:rsidTr="00FA3504">
        <w:trPr>
          <w:trHeight w:val="352"/>
        </w:trPr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CD5EC2" w:rsidRDefault="001573B8" w:rsidP="00FA3504">
            <w:pPr>
              <w:pStyle w:val="a3"/>
              <w:spacing w:before="0" w:beforeAutospacing="0" w:after="0" w:afterAutospacing="0"/>
              <w:jc w:val="center"/>
            </w:pPr>
            <w:r w:rsidRPr="00CD5EC2">
              <w:rPr>
                <w:bCs/>
              </w:rPr>
              <w:t>1. Технологии сохранения и стимулирования здоровья</w:t>
            </w:r>
          </w:p>
        </w:tc>
      </w:tr>
      <w:tr w:rsidR="001573B8" w:rsidRPr="00376EF3" w:rsidTr="00FA3504">
        <w:trPr>
          <w:trHeight w:val="67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120" w:right="84"/>
              <w:jc w:val="both"/>
            </w:pPr>
            <w:r w:rsidRPr="00376EF3">
              <w:rPr>
                <w:b/>
              </w:rPr>
              <w:t>Ритмопластика</w:t>
            </w:r>
            <w:r w:rsidRPr="00376EF3">
              <w:t xml:space="preserve"> </w:t>
            </w:r>
            <w:r w:rsidRPr="00376EF3">
              <w:rPr>
                <w:sz w:val="22"/>
                <w:szCs w:val="22"/>
              </w:rPr>
              <w:t>(</w:t>
            </w:r>
            <w:r w:rsidRPr="00376EF3">
              <w:rPr>
                <w:sz w:val="22"/>
                <w:szCs w:val="22"/>
                <w:shd w:val="clear" w:color="auto" w:fill="FFFFFF"/>
              </w:rPr>
              <w:t>музыкально-ритмический психотренинг, который развивает у ребенка волю, внимание, творческое воображение, подвижность, эмоциональность, память, гибкость мыслительных процессов, музыкальность).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Не раньше</w:t>
            </w:r>
            <w:r>
              <w:t>,</w:t>
            </w:r>
            <w:r w:rsidRPr="00376EF3">
              <w:t xml:space="preserve"> чем через 30 мин. после приема пищи, 2 раза в неделю по 30 мин</w:t>
            </w:r>
            <w:r>
              <w:t>ут со среднего возраста.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</w:tr>
      <w:tr w:rsidR="001573B8" w:rsidRPr="00376EF3" w:rsidTr="00FA3504">
        <w:trPr>
          <w:trHeight w:val="67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120" w:right="84"/>
              <w:jc w:val="both"/>
            </w:pPr>
            <w:r w:rsidRPr="00376EF3">
              <w:rPr>
                <w:b/>
              </w:rPr>
              <w:t>Стре</w:t>
            </w:r>
            <w:r>
              <w:rPr>
                <w:b/>
              </w:rPr>
              <w:t>т</w:t>
            </w:r>
            <w:r w:rsidRPr="00376EF3">
              <w:rPr>
                <w:b/>
              </w:rPr>
              <w:t>чинг</w:t>
            </w:r>
            <w:r w:rsidRPr="00376EF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76EF3">
              <w:rPr>
                <w:shd w:val="clear" w:color="auto" w:fill="FFFFFF"/>
              </w:rPr>
              <w:t>(набор упражнений, позволяющих развить или вернуть гибкость, которая способствует лучшей координации, дарит возможность легко воспроизводить сложные движения).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Не раньше</w:t>
            </w:r>
            <w:r>
              <w:t>,</w:t>
            </w:r>
            <w:r w:rsidRPr="00376EF3">
              <w:t xml:space="preserve"> чем через 30 мин. после приема пищи, 2 раза в неделю по 30 мин</w:t>
            </w:r>
            <w:r>
              <w:t xml:space="preserve">ут </w:t>
            </w:r>
            <w:r w:rsidRPr="00474844">
              <w:rPr>
                <w:shd w:val="clear" w:color="auto" w:fill="FFFFFF"/>
              </w:rPr>
              <w:t>со среднего возраста в физкультурном или музыкальном залах либо в групповой комнате, в хорошо проветренном помещении</w:t>
            </w:r>
            <w:r w:rsidRPr="00376EF3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Default="001573B8" w:rsidP="00FA3504">
            <w:pPr>
              <w:pStyle w:val="a3"/>
              <w:ind w:left="84" w:right="84"/>
              <w:jc w:val="both"/>
            </w:pPr>
            <w:r w:rsidRPr="00376EF3">
              <w:t>Рекомендуется детям с вялой осанкой и плоскостопием.</w:t>
            </w:r>
          </w:p>
          <w:p w:rsidR="001573B8" w:rsidRPr="00AE0156" w:rsidRDefault="001573B8" w:rsidP="00FA3504">
            <w:pPr>
              <w:pStyle w:val="a3"/>
              <w:ind w:left="84" w:right="84"/>
              <w:jc w:val="both"/>
              <w:rPr>
                <w:b/>
              </w:rPr>
            </w:pPr>
            <w:r w:rsidRPr="00AE0156">
              <w:rPr>
                <w:b/>
                <w:shd w:val="clear" w:color="auto" w:fill="FFFFFF"/>
              </w:rPr>
              <w:t>Опасаться непропорциональной нагрузки на мышцы</w:t>
            </w:r>
          </w:p>
        </w:tc>
      </w:tr>
      <w:tr w:rsidR="001573B8" w:rsidRPr="00376EF3" w:rsidTr="00FA3504">
        <w:trPr>
          <w:trHeight w:val="26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120" w:right="84"/>
              <w:jc w:val="both"/>
            </w:pPr>
            <w:r w:rsidRPr="00E72ADE">
              <w:rPr>
                <w:b/>
              </w:rPr>
              <w:t>Ионизация воздуха</w:t>
            </w:r>
            <w:r w:rsidRPr="00376EF3">
              <w:t xml:space="preserve"> в помещениях (лампа Чижевского)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1 раз в неделю по 10-15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Очищение воздуха от вредных примесей.</w:t>
            </w:r>
          </w:p>
        </w:tc>
      </w:tr>
      <w:tr w:rsidR="001573B8" w:rsidRPr="00376EF3" w:rsidTr="00FA3504">
        <w:trPr>
          <w:trHeight w:val="26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jc w:val="both"/>
              <w:rPr>
                <w:b/>
              </w:rPr>
            </w:pPr>
            <w:r w:rsidRPr="00E72ADE">
              <w:rPr>
                <w:b/>
              </w:rPr>
              <w:t>Ароматерапия</w:t>
            </w:r>
          </w:p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120" w:right="84"/>
              <w:jc w:val="both"/>
            </w:pPr>
            <w:r>
              <w:t xml:space="preserve">(не проводится в случае аллергии или астмы хотя бы у одного ребенка)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>
              <w:t>В период вспышки гриппа и ОРВИ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Используются эфирные масла </w:t>
            </w:r>
            <w:r w:rsidRPr="00E97664">
              <w:rPr>
                <w:color w:val="000000"/>
                <w:bdr w:val="none" w:sz="0" w:space="0" w:color="auto" w:frame="1"/>
              </w:rPr>
              <w:t>эфирное масло кипариса</w:t>
            </w:r>
            <w:r w:rsidRPr="00E97664">
              <w:rPr>
                <w:color w:val="000000"/>
              </w:rPr>
              <w:t>, сосны, пихты, эвкалипта, кедра</w:t>
            </w:r>
            <w:r>
              <w:rPr>
                <w:color w:val="000000"/>
              </w:rPr>
              <w:t xml:space="preserve">. Распыляется с </w:t>
            </w:r>
            <w:r w:rsidRPr="008C743B">
              <w:rPr>
                <w:color w:val="000000"/>
              </w:rPr>
              <w:t>помощью аромаламп</w:t>
            </w:r>
            <w:r>
              <w:rPr>
                <w:color w:val="000000"/>
              </w:rPr>
              <w:t>, а также добавляют в воду при мытье полов в туалете.</w:t>
            </w:r>
          </w:p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>
              <w:rPr>
                <w:color w:val="000000"/>
              </w:rPr>
              <w:t xml:space="preserve">При насморке – масло пихты, от кашля – масло эвкалипта и кедра, в спальне – масло лаванды. </w:t>
            </w:r>
          </w:p>
        </w:tc>
      </w:tr>
      <w:tr w:rsidR="001573B8" w:rsidRPr="00376EF3" w:rsidTr="00FA3504">
        <w:trPr>
          <w:trHeight w:val="26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Динамические паузы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Во время НОД статическ</w:t>
            </w:r>
            <w:r>
              <w:t>ого</w:t>
            </w:r>
            <w:r w:rsidRPr="00376EF3">
              <w:t xml:space="preserve"> характера, 2-5 мин., по мере утомляемости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 xml:space="preserve">Рекомендуется для всех детей в качестве профилактики утомления. Могут включать в себя </w:t>
            </w:r>
            <w:r w:rsidRPr="00376EF3">
              <w:lastRenderedPageBreak/>
              <w:t>элементы гимнастики для глаз, дыхательной гимнастики и других в зависимости от вида занятия</w:t>
            </w:r>
          </w:p>
        </w:tc>
      </w:tr>
      <w:tr w:rsidR="001573B8" w:rsidRPr="00376EF3" w:rsidTr="00FA3504">
        <w:trPr>
          <w:trHeight w:val="685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lastRenderedPageBreak/>
              <w:t>Подвижные и спортивные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Игры подбираются в соответствии с возрастом ребенка, местом и временем ее проведения. В ДО</w:t>
            </w:r>
            <w:r>
              <w:t>О</w:t>
            </w:r>
            <w:r w:rsidRPr="00376EF3">
              <w:t xml:space="preserve"> используем лишь элементы спортивных игр</w:t>
            </w:r>
          </w:p>
        </w:tc>
      </w:tr>
      <w:tr w:rsidR="001573B8" w:rsidRPr="00376EF3" w:rsidTr="00FA3504">
        <w:trPr>
          <w:trHeight w:val="348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Релаксация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rPr>
                <w:shd w:val="clear" w:color="auto" w:fill="FFFFFF"/>
              </w:rPr>
              <w:t xml:space="preserve">Подразумевает общее расслабление и успокоение. </w:t>
            </w:r>
            <w:r>
              <w:rPr>
                <w:shd w:val="clear" w:color="auto" w:fill="FFFFFF"/>
              </w:rPr>
              <w:t>Можно,</w:t>
            </w:r>
            <w:r w:rsidRPr="00376EF3">
              <w:rPr>
                <w:shd w:val="clear" w:color="auto" w:fill="FFFFFF"/>
              </w:rPr>
              <w:t xml:space="preserve"> например, </w:t>
            </w:r>
            <w:r>
              <w:rPr>
                <w:shd w:val="clear" w:color="auto" w:fill="FFFFFF"/>
              </w:rPr>
              <w:t>и</w:t>
            </w:r>
            <w:r w:rsidRPr="00376EF3">
              <w:t>спольз</w:t>
            </w:r>
            <w:r>
              <w:t>овать</w:t>
            </w:r>
            <w:r w:rsidRPr="00376EF3">
              <w:t xml:space="preserve"> спокойную классическую музыку (Чайковский, Рахманинов), </w:t>
            </w:r>
            <w:r w:rsidRPr="00376EF3">
              <w:rPr>
                <w:shd w:val="clear" w:color="auto" w:fill="FFFFFF"/>
              </w:rPr>
              <w:t>прослушива</w:t>
            </w:r>
            <w:r>
              <w:rPr>
                <w:shd w:val="clear" w:color="auto" w:fill="FFFFFF"/>
              </w:rPr>
              <w:t>ть</w:t>
            </w:r>
            <w:r w:rsidRPr="00376EF3">
              <w:rPr>
                <w:shd w:val="clear" w:color="auto" w:fill="FFFFFF"/>
              </w:rPr>
              <w:t xml:space="preserve"> звуки моря или леса, ветерка, пения пти</w:t>
            </w:r>
            <w:r>
              <w:rPr>
                <w:shd w:val="clear" w:color="auto" w:fill="FFFFFF"/>
              </w:rPr>
              <w:t>ц. Полезно применять перед сном.</w:t>
            </w:r>
          </w:p>
        </w:tc>
      </w:tr>
      <w:tr w:rsidR="001573B8" w:rsidRPr="00376EF3" w:rsidTr="00FA3504">
        <w:trPr>
          <w:trHeight w:val="32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Технологии эстетической направленности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 xml:space="preserve">Реализуются на занятиях художественно-эстетического цикла, </w:t>
            </w:r>
            <w:r>
              <w:t>после</w:t>
            </w:r>
            <w:r w:rsidRPr="00376EF3">
              <w:t xml:space="preserve"> посещени</w:t>
            </w:r>
            <w:r>
              <w:t>я</w:t>
            </w:r>
            <w:r w:rsidRPr="00376EF3">
              <w:t xml:space="preserve"> музеев, театров, выставок и пр., оформлении помещений к праздникам и др. Для всех возрастных групп</w:t>
            </w:r>
            <w:r>
              <w:t>.</w:t>
            </w:r>
            <w:r w:rsidRPr="00376EF3"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Осуществляется на занятиях по программе ДО</w:t>
            </w:r>
            <w:r>
              <w:t>О</w:t>
            </w:r>
            <w:r w:rsidRPr="00376EF3">
              <w:t>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Гимнастика пальчиковая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С младшего возраста индивидуально либо с подгруппой ежедневно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Рекомендуется всем детям, особенно с речевыми проблемами. Проводится в любой удобный отрезок времени</w:t>
            </w:r>
            <w:r>
              <w:t>.</w:t>
            </w:r>
            <w:r w:rsidRPr="00376EF3">
              <w:t xml:space="preserve">  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Гимнастика для глаз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Ежедневно по 3-5 мин. в любое свободное время; в зависимости от интенсивности зрительной нагрузки с младшего возраста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Рекомендуется использовать наглядный материал, показ педагога</w:t>
            </w:r>
            <w:r>
              <w:t>.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Гимнастика дыхательная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В различных формах физкультурно-оздоровительной работы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Обеспечить проветривание помещения, педагог дает детям инструкции об обязательной гигиене полости носа перед проведением процедуры</w:t>
            </w:r>
            <w:r>
              <w:t>.</w:t>
            </w:r>
            <w:r w:rsidRPr="00376EF3">
              <w:t> </w:t>
            </w:r>
          </w:p>
        </w:tc>
      </w:tr>
      <w:tr w:rsidR="001573B8" w:rsidRPr="00376EF3" w:rsidTr="00FA3504">
        <w:trPr>
          <w:trHeight w:val="3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Гимнастика бодрящая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Ежедневно после дневного сна, 5-10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</w:t>
            </w:r>
            <w:r>
              <w:t>О.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lastRenderedPageBreak/>
              <w:t>Гимнастика корригирующая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В различных формах физкультурно-оздоровительной работы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Форма проведения зависит от поставленной задачи и контингента детей</w:t>
            </w:r>
            <w:r>
              <w:t>.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Гимнастика ортопедическая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В различных формах физкультурно-оздоровительной работы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Рекомендуется детям с плоскостопием и в качестве профилактики болезней опорного свода стопы</w:t>
            </w:r>
            <w:r>
              <w:t>.</w:t>
            </w:r>
            <w:r w:rsidRPr="00376EF3">
              <w:t> </w:t>
            </w:r>
          </w:p>
        </w:tc>
      </w:tr>
      <w:tr w:rsidR="001573B8" w:rsidRPr="00376EF3" w:rsidTr="00FA3504">
        <w:trPr>
          <w:trHeight w:val="363"/>
        </w:trPr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center"/>
            </w:pPr>
            <w:r w:rsidRPr="00376EF3">
              <w:rPr>
                <w:b/>
                <w:bCs/>
              </w:rPr>
              <w:t>2. Технологии обучения здоровому образу жизни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Физкультурное занятие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 xml:space="preserve">2 раза в неделю в спорт. или музыкальном залах.  </w:t>
            </w:r>
          </w:p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 xml:space="preserve">1 раз в неделю на свежем воздухе. Длительность – </w:t>
            </w:r>
            <w:r>
              <w:t xml:space="preserve">в зависимости от возраста и </w:t>
            </w:r>
            <w:r w:rsidRPr="00376EF3">
              <w:t>согласно СанПин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Занятия проводятся в соответствии программой, по которой работает ДО</w:t>
            </w:r>
            <w:r>
              <w:t>О</w:t>
            </w:r>
            <w:r w:rsidRPr="00376EF3">
              <w:t>. Перед занятием необходимо хорошо проветрить помещение</w:t>
            </w:r>
            <w:r>
              <w:t>.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120" w:right="84"/>
            </w:pPr>
            <w:r w:rsidRPr="00E72ADE">
              <w:rPr>
                <w:b/>
              </w:rPr>
              <w:t>Проблемно-игровые (игротреннинги и игротерапия</w:t>
            </w:r>
            <w:r w:rsidRPr="00376EF3"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  <w:r>
              <w:t>.</w:t>
            </w:r>
            <w:r w:rsidRPr="00376EF3"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Занятие может быть организовано не заметно для ребенка, посредством включения педагога в процесс игровой деятельности</w:t>
            </w:r>
            <w:r>
              <w:t>.</w:t>
            </w:r>
          </w:p>
        </w:tc>
      </w:tr>
      <w:tr w:rsidR="001573B8" w:rsidRPr="00376EF3" w:rsidTr="00FA3504">
        <w:trPr>
          <w:trHeight w:val="49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Коммуникативные  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1-2 раза в неделю по 30 мин. со старшего возраста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Занятия из серии «Здоровье»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1 раз в 2-3 недели по 30 мин. со ст</w:t>
            </w:r>
            <w:r>
              <w:t>аршего</w:t>
            </w:r>
            <w:r w:rsidRPr="00376EF3">
              <w:t xml:space="preserve"> возраста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Включаются в сетку занятий в качестве познавательного развития</w:t>
            </w:r>
            <w:r>
              <w:t>.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Самомассаж</w:t>
            </w:r>
          </w:p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120" w:right="84"/>
            </w:pPr>
            <w:r w:rsidRPr="00376EF3"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В зависимости от поставленных педагогом целей, сеансами либо в различных формах физкультурно-оздоровительной работы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ind w:left="120" w:right="84"/>
            </w:pPr>
            <w:r w:rsidRPr="00E72ADE">
              <w:rPr>
                <w:b/>
              </w:rPr>
              <w:t>Точечный самомассаж</w:t>
            </w:r>
            <w:r w:rsidRPr="00376EF3">
              <w:t xml:space="preserve"> (по методике А.А. Уманского)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Проводится в преддверии эпидемий, в осенний и весенний периоды в любое удобное для педагога время со старшего возраста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Проводится строго по специальной методике. Показана детям с частыми простудными заболеваниями и болезнями ЛОР-органов. Используется наглядный материал</w:t>
            </w:r>
          </w:p>
        </w:tc>
      </w:tr>
      <w:tr w:rsidR="001573B8" w:rsidRPr="00376EF3" w:rsidTr="00FA3504">
        <w:trPr>
          <w:trHeight w:val="304"/>
        </w:trPr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center"/>
            </w:pPr>
            <w:r w:rsidRPr="00376EF3">
              <w:rPr>
                <w:b/>
                <w:bCs/>
              </w:rPr>
              <w:t>3. Коррекционные технологии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Арт-терапия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Сеансами по 10-12 занятий по 30-35 мин. со средней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Занятия проводят по подгруппам 10-13 человек, программа имеет диагностич. инструментарий и предполагает протоколы занятий</w:t>
            </w:r>
          </w:p>
        </w:tc>
      </w:tr>
      <w:tr w:rsidR="001573B8" w:rsidRPr="00376EF3" w:rsidTr="00FA3504">
        <w:trPr>
          <w:trHeight w:val="313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>
              <w:rPr>
                <w:b/>
              </w:rPr>
              <w:lastRenderedPageBreak/>
              <w:t>Музыкотерапия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Сказкотерапия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2-4 занятия в месяц по 30 мин. со старшего возраста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1573B8" w:rsidRPr="00376EF3" w:rsidTr="00FA3504">
        <w:trPr>
          <w:trHeight w:val="8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Цветотерапия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Как специальное занятие 2-4 раза в месяц в зависимости от поставленных задач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Необходимо уделять особое внимание цветовой гамме интерьеров ДО</w:t>
            </w:r>
            <w:r>
              <w:t>О</w:t>
            </w:r>
            <w:r w:rsidRPr="00376EF3">
              <w:t>. Правильно подобранные цвета снимают напряжение и повышают эмоциональный настрой ребенка</w:t>
            </w:r>
          </w:p>
        </w:tc>
      </w:tr>
      <w:tr w:rsidR="001573B8" w:rsidRPr="00376EF3" w:rsidTr="00FA3504">
        <w:trPr>
          <w:trHeight w:val="20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Технологии коррекции поведения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Сеансами по 10-12 занятий по 25-30 мин. со старшего возраста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</w:tr>
      <w:tr w:rsidR="001573B8" w:rsidRPr="00376EF3" w:rsidTr="00FA3504">
        <w:trPr>
          <w:trHeight w:val="468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E72ADE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E72ADE">
              <w:rPr>
                <w:b/>
              </w:rPr>
              <w:t>Психогимнастика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376EF3">
              <w:t>1-2 раза в неделю со старшего возраста по 25-30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376EF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376EF3">
              <w:t>Занятия проводятся по специальным методикам</w:t>
            </w:r>
          </w:p>
        </w:tc>
      </w:tr>
      <w:tr w:rsidR="001573B8" w:rsidRPr="00376EF3" w:rsidTr="00FA3504">
        <w:trPr>
          <w:trHeight w:val="468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FA1883" w:rsidRDefault="001573B8" w:rsidP="00FA3504">
            <w:pPr>
              <w:pStyle w:val="a3"/>
              <w:spacing w:before="0" w:beforeAutospacing="0" w:after="0" w:afterAutospacing="0"/>
              <w:ind w:left="120" w:right="84"/>
              <w:rPr>
                <w:b/>
              </w:rPr>
            </w:pPr>
            <w:r w:rsidRPr="00FA1883">
              <w:rPr>
                <w:b/>
                <w:shd w:val="clear" w:color="auto" w:fill="FFFFFF"/>
              </w:rPr>
              <w:t>Фонетическая ритмика</w:t>
            </w:r>
            <w:r>
              <w:rPr>
                <w:b/>
                <w:shd w:val="clear" w:color="auto" w:fill="FFFFFF"/>
              </w:rPr>
              <w:t xml:space="preserve">                     </w:t>
            </w:r>
            <w:r w:rsidRPr="00FA1883">
              <w:rPr>
                <w:shd w:val="clear" w:color="auto" w:fill="FFFFFF"/>
              </w:rPr>
              <w:t>(Цель занятий - фонетическая грамотная речь без движений</w:t>
            </w:r>
            <w:r>
              <w:rPr>
                <w:shd w:val="clear" w:color="auto" w:fill="FFFFFF"/>
              </w:rPr>
              <w:t>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FA1883" w:rsidRDefault="001573B8" w:rsidP="00FA3504">
            <w:pPr>
              <w:pStyle w:val="a3"/>
              <w:spacing w:before="0" w:beforeAutospacing="0" w:after="0" w:afterAutospacing="0"/>
              <w:ind w:left="84" w:right="84"/>
            </w:pPr>
            <w:r w:rsidRPr="00FA1883">
              <w:rPr>
                <w:shd w:val="clear" w:color="auto" w:fill="FFFFFF"/>
              </w:rPr>
              <w:t>2 раза в неделю с младшего возраста не раньше чем через 30 мин. после приема пищи. В физкультурном или музыкальном залах. Мл</w:t>
            </w:r>
            <w:r>
              <w:rPr>
                <w:shd w:val="clear" w:color="auto" w:fill="FFFFFF"/>
              </w:rPr>
              <w:t xml:space="preserve">адший </w:t>
            </w:r>
            <w:r w:rsidRPr="00FA1883">
              <w:rPr>
                <w:shd w:val="clear" w:color="auto" w:fill="FFFFFF"/>
              </w:rPr>
              <w:t xml:space="preserve"> возраст-15 мин., старший возраст-30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73B8" w:rsidRPr="00FA1883" w:rsidRDefault="001573B8" w:rsidP="00FA3504">
            <w:pPr>
              <w:pStyle w:val="a3"/>
              <w:spacing w:before="0" w:beforeAutospacing="0" w:after="0" w:afterAutospacing="0"/>
              <w:ind w:left="84" w:right="84"/>
              <w:jc w:val="both"/>
            </w:pPr>
            <w:r w:rsidRPr="00FA1883">
              <w:rPr>
                <w:shd w:val="clear" w:color="auto" w:fill="FFFFFF"/>
              </w:rPr>
              <w:t xml:space="preserve">Занятия рекомендованы детям с проблемами слуха либо в профилактических целях. </w:t>
            </w:r>
          </w:p>
        </w:tc>
      </w:tr>
    </w:tbl>
    <w:p w:rsidR="001573B8" w:rsidRDefault="001573B8" w:rsidP="001573B8">
      <w:pPr>
        <w:tabs>
          <w:tab w:val="left" w:pos="16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1738F" w:rsidRDefault="00E1738F">
      <w:bookmarkStart w:id="0" w:name="_GoBack"/>
      <w:bookmarkEnd w:id="0"/>
    </w:p>
    <w:sectPr w:rsidR="00E1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D9"/>
    <w:rsid w:val="001573B8"/>
    <w:rsid w:val="002234D9"/>
    <w:rsid w:val="00E1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39BFC-6660-495C-B36B-E7B63654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73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terem_kra@mail.ru</dc:creator>
  <cp:keywords/>
  <dc:description/>
  <cp:lastModifiedBy>terem_kra@mail.ru</cp:lastModifiedBy>
  <cp:revision>2</cp:revision>
  <dcterms:created xsi:type="dcterms:W3CDTF">2019-01-31T07:33:00Z</dcterms:created>
  <dcterms:modified xsi:type="dcterms:W3CDTF">2019-01-31T07:33:00Z</dcterms:modified>
</cp:coreProperties>
</file>